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F2F" w:rsidRPr="00707197" w:rsidRDefault="00875F2F" w:rsidP="00875F2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  <w:r w:rsidRPr="0070719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Zmluva</w:t>
      </w:r>
    </w:p>
    <w:p w:rsidR="00875F2F" w:rsidRDefault="00875F2F" w:rsidP="00875F2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  <w:r w:rsidRPr="0070719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o prenájme priestorov kultúrneho domu </w:t>
      </w:r>
    </w:p>
    <w:p w:rsidR="004649D8" w:rsidRDefault="004649D8" w:rsidP="00875F2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</w:p>
    <w:p w:rsidR="00BF2A0B" w:rsidRPr="00707197" w:rsidRDefault="00BF2A0B" w:rsidP="00875F2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</w:p>
    <w:p w:rsidR="00875F2F" w:rsidRPr="00875F2F" w:rsidRDefault="00875F2F" w:rsidP="00875F2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</w:p>
    <w:p w:rsidR="00BF2A0B" w:rsidRDefault="00875F2F" w:rsidP="00875F2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875F2F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Prenajímateľ:          </w:t>
      </w:r>
      <w:r w:rsidR="00BF2A0B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ab/>
      </w:r>
      <w:r w:rsidR="00BF2A0B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Obec Šterusy</w:t>
      </w:r>
    </w:p>
    <w:p w:rsidR="00875F2F" w:rsidRPr="00875F2F" w:rsidRDefault="00875F2F" w:rsidP="00BF2A0B">
      <w:pPr>
        <w:widowControl w:val="0"/>
        <w:suppressAutoHyphens/>
        <w:spacing w:after="0" w:line="240" w:lineRule="auto"/>
        <w:ind w:left="1416" w:firstLine="708"/>
        <w:rPr>
          <w:rFonts w:ascii="Times New Roman" w:eastAsia="Liberation Serif" w:hAnsi="Times New Roman"/>
          <w:kern w:val="2"/>
          <w:sz w:val="24"/>
          <w:szCs w:val="24"/>
          <w:lang w:eastAsia="zh-CN" w:bidi="hi-IN"/>
        </w:rPr>
      </w:pPr>
      <w:r w:rsidRPr="00875F2F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922 03  Šterusy 117</w:t>
      </w:r>
    </w:p>
    <w:p w:rsidR="00875F2F" w:rsidRPr="00875F2F" w:rsidRDefault="00875F2F" w:rsidP="00875F2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875F2F">
        <w:rPr>
          <w:rFonts w:ascii="Times New Roman" w:eastAsia="Liberation Serif" w:hAnsi="Times New Roman"/>
          <w:kern w:val="2"/>
          <w:sz w:val="24"/>
          <w:szCs w:val="24"/>
          <w:lang w:eastAsia="zh-CN" w:bidi="hi-IN"/>
        </w:rPr>
        <w:t xml:space="preserve">                                  </w:t>
      </w:r>
      <w:r w:rsidR="00BF2A0B">
        <w:rPr>
          <w:rFonts w:ascii="Times New Roman" w:eastAsia="Liberation Serif" w:hAnsi="Times New Roman"/>
          <w:kern w:val="2"/>
          <w:sz w:val="24"/>
          <w:szCs w:val="24"/>
          <w:lang w:eastAsia="zh-CN" w:bidi="hi-IN"/>
        </w:rPr>
        <w:tab/>
      </w:r>
      <w:r w:rsidRPr="00875F2F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IČO : 800163</w:t>
      </w:r>
    </w:p>
    <w:p w:rsidR="00875F2F" w:rsidRPr="00875F2F" w:rsidRDefault="00875F2F" w:rsidP="00875F2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4649D8" w:rsidRPr="004649D8" w:rsidRDefault="00875F2F" w:rsidP="004649D8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875F2F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Nájomca:                  </w:t>
      </w:r>
      <w:r w:rsidR="00D33B94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ab/>
      </w:r>
      <w:r w:rsidR="00EE7C9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Radovan Brezina</w:t>
      </w:r>
      <w:r w:rsidR="004649D8" w:rsidRPr="004649D8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  </w:t>
      </w:r>
    </w:p>
    <w:p w:rsidR="004649D8" w:rsidRPr="004649D8" w:rsidRDefault="004649D8" w:rsidP="004649D8">
      <w:pPr>
        <w:keepNext/>
        <w:keepLines/>
        <w:shd w:val="clear" w:color="auto" w:fill="FFFFFF"/>
        <w:spacing w:after="0" w:line="254" w:lineRule="auto"/>
        <w:outlineLvl w:val="4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4649D8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                                 </w:t>
      </w:r>
      <w:r w:rsidR="00D33B94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ab/>
      </w:r>
      <w:r w:rsidR="00EE7C93">
        <w:rPr>
          <w:rFonts w:ascii="Times New Roman" w:eastAsia="Times New Roman" w:hAnsi="Times New Roman"/>
          <w:bCs/>
          <w:sz w:val="24"/>
          <w:szCs w:val="24"/>
          <w:lang w:eastAsia="sk-SK"/>
        </w:rPr>
        <w:t>922 03  Šterusy 150</w:t>
      </w:r>
      <w:r w:rsidRPr="004649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</w:t>
      </w:r>
    </w:p>
    <w:p w:rsidR="00875F2F" w:rsidRPr="00875F2F" w:rsidRDefault="00875F2F" w:rsidP="00875F2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875F2F" w:rsidRPr="00BF2A0B" w:rsidRDefault="00875F2F" w:rsidP="00BF2A0B">
      <w:pPr>
        <w:pStyle w:val="Nadpis5"/>
        <w:shd w:val="clear" w:color="auto" w:fill="FFFFFF"/>
        <w:spacing w:before="0"/>
        <w:rPr>
          <w:rFonts w:ascii="Times New Roman" w:hAnsi="Times New Roman"/>
          <w:bCs/>
          <w:color w:val="auto"/>
          <w:sz w:val="24"/>
          <w:szCs w:val="24"/>
          <w:lang w:eastAsia="sk-SK"/>
        </w:rPr>
      </w:pPr>
      <w:r w:rsidRPr="00875F2F">
        <w:rPr>
          <w:rFonts w:ascii="Times New Roman" w:eastAsia="SimSun" w:hAnsi="Times New Roman"/>
          <w:color w:val="auto"/>
          <w:kern w:val="2"/>
          <w:sz w:val="24"/>
          <w:szCs w:val="24"/>
          <w:lang w:eastAsia="zh-CN" w:bidi="hi-IN"/>
        </w:rPr>
        <w:t xml:space="preserve">  </w:t>
      </w:r>
      <w:r w:rsidR="00BF2A0B">
        <w:rPr>
          <w:rFonts w:ascii="Times New Roman" w:eastAsia="SimSun" w:hAnsi="Times New Roman"/>
          <w:color w:val="auto"/>
          <w:kern w:val="2"/>
          <w:sz w:val="24"/>
          <w:szCs w:val="24"/>
          <w:lang w:eastAsia="zh-CN" w:bidi="hi-IN"/>
        </w:rPr>
        <w:t xml:space="preserve">                            </w:t>
      </w:r>
    </w:p>
    <w:p w:rsidR="00875F2F" w:rsidRPr="00875F2F" w:rsidRDefault="00875F2F" w:rsidP="004649D8">
      <w:pPr>
        <w:widowControl w:val="0"/>
        <w:suppressAutoHyphens/>
        <w:spacing w:after="0" w:line="240" w:lineRule="auto"/>
        <w:ind w:left="2832" w:firstLine="708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875F2F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Predmet a účel  nájmu</w:t>
      </w:r>
    </w:p>
    <w:p w:rsidR="00875F2F" w:rsidRPr="00875F2F" w:rsidRDefault="00875F2F" w:rsidP="00875F2F">
      <w:pPr>
        <w:widowControl w:val="0"/>
        <w:suppressAutoHyphens/>
        <w:spacing w:after="0" w:line="240" w:lineRule="auto"/>
        <w:ind w:left="360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875F2F" w:rsidRPr="00BF2A0B" w:rsidRDefault="00875F2F" w:rsidP="00BF2A0B">
      <w:pPr>
        <w:pStyle w:val="Odsekzoznamu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BF2A0B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Prenajímateľ prenecháva nájomcovi do krátkodobého užívania nebytové priestory v budove kultúrneho domu v Šterusoch, ktorá je vo vlastníctve obce Šterusy. </w:t>
      </w:r>
    </w:p>
    <w:p w:rsidR="00875F2F" w:rsidRPr="00875F2F" w:rsidRDefault="00875F2F" w:rsidP="00BF2A0B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Liberation Serif" w:hAnsi="Times New Roman"/>
          <w:kern w:val="2"/>
          <w:sz w:val="24"/>
          <w:szCs w:val="24"/>
          <w:lang w:eastAsia="zh-CN" w:bidi="hi-IN"/>
        </w:rPr>
      </w:pPr>
      <w:r w:rsidRPr="00875F2F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Predmet nájmu: sála kultúrneho domu, kuchyňa, vestibul, sociálne zariadenie</w:t>
      </w:r>
      <w:r w:rsidR="004649D8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,</w:t>
      </w:r>
      <w:r w:rsidR="00D33B94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r w:rsidR="004649D8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bar</w:t>
      </w:r>
      <w:r w:rsidR="008D783E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, </w:t>
      </w:r>
      <w:proofErr w:type="spellStart"/>
      <w:r w:rsidR="008D783E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co</w:t>
      </w:r>
      <w:proofErr w:type="spellEnd"/>
      <w:r w:rsidR="008D783E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sklad</w:t>
      </w:r>
      <w:r w:rsidRPr="00875F2F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.</w:t>
      </w:r>
    </w:p>
    <w:p w:rsidR="00875F2F" w:rsidRPr="00875F2F" w:rsidRDefault="00875F2F" w:rsidP="00D33B94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kern w:val="2"/>
          <w:sz w:val="24"/>
          <w:szCs w:val="24"/>
          <w:lang w:eastAsia="zh-CN" w:bidi="hi-IN"/>
        </w:rPr>
      </w:pPr>
      <w:r w:rsidRPr="00875F2F">
        <w:rPr>
          <w:rFonts w:ascii="Times New Roman" w:eastAsia="Liberation Serif" w:hAnsi="Times New Roman"/>
          <w:kern w:val="2"/>
          <w:sz w:val="24"/>
          <w:szCs w:val="24"/>
          <w:lang w:eastAsia="zh-CN" w:bidi="hi-IN"/>
        </w:rPr>
        <w:t xml:space="preserve">     </w:t>
      </w:r>
    </w:p>
    <w:p w:rsidR="00875F2F" w:rsidRPr="00875F2F" w:rsidRDefault="00875F2F" w:rsidP="00D33B9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875F2F">
        <w:rPr>
          <w:rFonts w:ascii="Times New Roman" w:eastAsia="Liberation Serif" w:hAnsi="Times New Roman"/>
          <w:kern w:val="2"/>
          <w:sz w:val="24"/>
          <w:szCs w:val="24"/>
          <w:lang w:eastAsia="zh-CN" w:bidi="hi-IN"/>
        </w:rPr>
        <w:t xml:space="preserve">     </w:t>
      </w:r>
      <w:r w:rsidRPr="00875F2F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2. </w:t>
      </w:r>
      <w:r w:rsidR="00BF2A0B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ab/>
      </w:r>
      <w:r w:rsidRPr="00875F2F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Účelom prenájmu je:   </w:t>
      </w:r>
      <w:r w:rsidR="004649D8" w:rsidRPr="00BF2A0B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Zabíjačkové hody</w:t>
      </w:r>
      <w:r w:rsidR="004649D8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     </w:t>
      </w:r>
    </w:p>
    <w:p w:rsidR="00875F2F" w:rsidRPr="00875F2F" w:rsidRDefault="00875F2F" w:rsidP="00D33B9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875F2F" w:rsidRPr="00875F2F" w:rsidRDefault="00875F2F" w:rsidP="00D33B9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875F2F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Doba nájmu</w:t>
      </w:r>
    </w:p>
    <w:p w:rsidR="00875F2F" w:rsidRPr="00875F2F" w:rsidRDefault="00875F2F" w:rsidP="00D33B9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</w:p>
    <w:p w:rsidR="00875F2F" w:rsidRPr="00875F2F" w:rsidRDefault="00875F2F" w:rsidP="004C3CCC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4C3CCC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Nájom </w:t>
      </w:r>
      <w:r w:rsidR="00A11348" w:rsidRPr="004C3CCC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sa uzatvára na dobu určitú: od </w:t>
      </w:r>
      <w:r w:rsidR="002852CD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dňa 13</w:t>
      </w:r>
      <w:r w:rsidR="004649D8" w:rsidRPr="004C3CCC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.11</w:t>
      </w:r>
      <w:r w:rsidR="00D33B94" w:rsidRPr="004C3CCC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.2019</w:t>
      </w:r>
      <w:r w:rsidR="002852CD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r w:rsidR="007A7F2D" w:rsidRPr="004C3CCC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v čase od </w:t>
      </w:r>
      <w:r w:rsidR="002852CD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08:00 </w:t>
      </w:r>
      <w:r w:rsidRPr="004C3CCC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h</w:t>
      </w:r>
      <w:r w:rsidR="00D33B94" w:rsidRPr="004C3CCC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od.</w:t>
      </w:r>
      <w:r w:rsidR="002852CD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r w:rsidRPr="004C3CCC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do </w:t>
      </w:r>
      <w:r w:rsidR="004C3CCC" w:rsidRPr="004C3CCC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  </w:t>
      </w:r>
      <w:r w:rsidR="002852CD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17</w:t>
      </w:r>
      <w:r w:rsidR="004649D8" w:rsidRPr="004C3CCC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.11</w:t>
      </w:r>
      <w:r w:rsidR="00D33B94" w:rsidRPr="004C3CCC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.2019</w:t>
      </w:r>
      <w:r w:rsidR="002852CD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do 20:00</w:t>
      </w:r>
      <w:r w:rsidR="004C3CCC" w:rsidRPr="004C3CCC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r w:rsidR="00D33B94" w:rsidRPr="004C3CCC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hod.</w:t>
      </w:r>
      <w:r w:rsidR="002852CD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.</w:t>
      </w:r>
    </w:p>
    <w:p w:rsidR="00875F2F" w:rsidRPr="00875F2F" w:rsidRDefault="00875F2F" w:rsidP="00D33B9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</w:p>
    <w:p w:rsidR="00875F2F" w:rsidRPr="00875F2F" w:rsidRDefault="00875F2F" w:rsidP="00D33B9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875F2F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Nájomné a úhrada za služby</w:t>
      </w:r>
    </w:p>
    <w:p w:rsidR="00875F2F" w:rsidRPr="00875F2F" w:rsidRDefault="00875F2F" w:rsidP="00D33B9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</w:p>
    <w:p w:rsidR="007A7F2D" w:rsidRPr="007A7F2D" w:rsidRDefault="00875F2F" w:rsidP="00D33B9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3279C5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Cena za prenájom nebytových priestorov je určená vo VZN obce Šterusy č. 3/2011 o úhradách za služby poskytované obcou Šterusy v platnom znení, položka 9 </w:t>
      </w:r>
      <w:r w:rsidR="009B6A81" w:rsidRPr="003279C5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b</w:t>
      </w:r>
      <w:r w:rsidRPr="003279C5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- akcia </w:t>
      </w:r>
      <w:r w:rsidR="009B6A81" w:rsidRPr="003279C5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nad</w:t>
      </w:r>
      <w:r w:rsidRPr="003279C5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5 hodín </w:t>
      </w:r>
      <w:r w:rsidR="009B6A81" w:rsidRPr="003279C5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mimo vykurovacieho obdobia</w:t>
      </w:r>
      <w:r w:rsidRPr="003279C5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r w:rsidR="009B6A81" w:rsidRPr="003279C5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20</w:t>
      </w:r>
      <w:r w:rsidRPr="003279C5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€ </w:t>
      </w:r>
      <w:r w:rsidR="009B6A81" w:rsidRPr="003279C5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+ energie</w:t>
      </w:r>
      <w:r w:rsidR="007A7F2D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,</w:t>
      </w:r>
      <w:r w:rsidR="007A7F2D" w:rsidRPr="007A7F2D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položka 9 b - akcia nad 5 hodín vo vykurovacom období 50 € + energie.</w:t>
      </w:r>
    </w:p>
    <w:p w:rsidR="00875F2F" w:rsidRPr="003279C5" w:rsidRDefault="00875F2F" w:rsidP="00D33B94">
      <w:pPr>
        <w:widowControl w:val="0"/>
        <w:suppressAutoHyphens/>
        <w:spacing w:after="0" w:line="240" w:lineRule="auto"/>
        <w:ind w:left="705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875F2F" w:rsidRPr="00875F2F" w:rsidRDefault="00875F2F" w:rsidP="00D33B94">
      <w:pPr>
        <w:widowControl w:val="0"/>
        <w:suppressAutoHyphens/>
        <w:spacing w:after="0" w:line="240" w:lineRule="auto"/>
        <w:ind w:left="705"/>
        <w:jc w:val="both"/>
        <w:rPr>
          <w:rFonts w:ascii="Times New Roman" w:eastAsia="SimSun" w:hAnsi="Times New Roman"/>
          <w:color w:val="FF0000"/>
          <w:kern w:val="2"/>
          <w:sz w:val="24"/>
          <w:szCs w:val="24"/>
          <w:lang w:eastAsia="zh-CN" w:bidi="hi-IN"/>
        </w:rPr>
      </w:pPr>
    </w:p>
    <w:p w:rsidR="00875F2F" w:rsidRPr="00875F2F" w:rsidRDefault="00875F2F" w:rsidP="00D33B94">
      <w:pPr>
        <w:ind w:left="360"/>
        <w:jc w:val="both"/>
        <w:rPr>
          <w:rFonts w:ascii="Times New Roman" w:eastAsia="SimSun" w:hAnsi="Times New Roman"/>
          <w:sz w:val="24"/>
          <w:szCs w:val="24"/>
        </w:rPr>
      </w:pPr>
      <w:r w:rsidRPr="00875F2F">
        <w:rPr>
          <w:rFonts w:ascii="Times New Roman" w:hAnsi="Times New Roman"/>
          <w:sz w:val="24"/>
          <w:szCs w:val="24"/>
        </w:rPr>
        <w:t xml:space="preserve">Nájomca je povinný pred začatím užívania  priestorov KD v hotovosti do pokladne obecného úradu zaplatiť zálohu vo výške 100 €. Z tejto zálohy  budú uhradené prípadné škody spôsobené na zariadení.  Záloha bude nájomcovi vrátená po odovzdaní kľúčov od prenajatých priestorov. </w:t>
      </w:r>
    </w:p>
    <w:p w:rsidR="00875F2F" w:rsidRPr="00875F2F" w:rsidRDefault="00875F2F" w:rsidP="00D33B9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75F2F">
        <w:rPr>
          <w:rFonts w:ascii="Times New Roman" w:hAnsi="Times New Roman"/>
          <w:sz w:val="24"/>
          <w:szCs w:val="24"/>
        </w:rPr>
        <w:t>Nájomné je splatné po ukončení akcie v deň odovzdania priestorov prenajímateľovi.</w:t>
      </w:r>
    </w:p>
    <w:p w:rsidR="00875F2F" w:rsidRPr="00875F2F" w:rsidRDefault="00875F2F" w:rsidP="00D33B9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875F2F" w:rsidRPr="00875F2F" w:rsidRDefault="00875F2F" w:rsidP="00D33B9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875F2F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Práva a povinnosti prenajímateľa a nájomcu</w:t>
      </w:r>
    </w:p>
    <w:p w:rsidR="00875F2F" w:rsidRPr="00875F2F" w:rsidRDefault="00875F2F" w:rsidP="00D33B9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875F2F" w:rsidRPr="00875F2F" w:rsidRDefault="00875F2F" w:rsidP="00D33B9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875F2F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Prenajímateľ sa zaväzuje odovzdať nájomcovi nebytový priestor v stave spôsobilom na riadne užívanie za účelom prenájmu. Kľúče od KD budú nájomcovi odovzdané do 24 hodín pred povolenou akciou. </w:t>
      </w:r>
    </w:p>
    <w:p w:rsidR="00875F2F" w:rsidRPr="00875F2F" w:rsidRDefault="00875F2F" w:rsidP="00D33B9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875F2F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Nájomca: </w:t>
      </w:r>
      <w:r w:rsidRPr="00875F2F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ab/>
      </w:r>
    </w:p>
    <w:p w:rsidR="00875F2F" w:rsidRPr="00875F2F" w:rsidRDefault="00875F2F" w:rsidP="00D33B9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875F2F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- je povinný užívať nebytový priestor len na účel dohodnutý touto zmluvou.</w:t>
      </w:r>
    </w:p>
    <w:p w:rsidR="00875F2F" w:rsidRPr="00875F2F" w:rsidRDefault="00875F2F" w:rsidP="00D33B94">
      <w:pPr>
        <w:widowControl w:val="0"/>
        <w:suppressAutoHyphens/>
        <w:spacing w:after="0" w:line="240" w:lineRule="auto"/>
        <w:ind w:left="567" w:hanging="227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875F2F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lastRenderedPageBreak/>
        <w:t>- berie na seba zodpovednosť za obecný majetok a v prí</w:t>
      </w:r>
      <w:r w:rsidR="00D33B94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pade jeho poškodenia je povinný </w:t>
      </w:r>
      <w:r w:rsidRPr="00875F2F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uhradiť škodu v plnej výške,</w:t>
      </w:r>
    </w:p>
    <w:p w:rsidR="00875F2F" w:rsidRPr="00875F2F" w:rsidRDefault="00875F2F" w:rsidP="00D33B94">
      <w:pPr>
        <w:widowControl w:val="0"/>
        <w:suppressAutoHyphens/>
        <w:spacing w:after="0" w:line="240" w:lineRule="auto"/>
        <w:ind w:left="454" w:hanging="113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875F2F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- nájomca je povinný na vlastné náklady zabezpečiť pri organizácii podujatia všetky služby spojené s jeho uskutočnením: požiarny dozor, bezpečnostnú službu, usporiadateľskú službu, ako aj ostatných pracovníkov, ktorí sú potrební k realizácii podujatia (obsluha osvetlenia, obsluha rozhlasu, úprava javiska, rozmiestnenie stolov a stoličiek, upratovanie po podujatí a pod.). </w:t>
      </w:r>
    </w:p>
    <w:p w:rsidR="00875F2F" w:rsidRPr="00875F2F" w:rsidRDefault="00875F2F" w:rsidP="00D33B94">
      <w:pPr>
        <w:widowControl w:val="0"/>
        <w:suppressAutoHyphens/>
        <w:spacing w:after="0" w:line="240" w:lineRule="auto"/>
        <w:ind w:left="567" w:hanging="227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875F2F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- nájomca v plnom rozsahu zodpovedá za technické zabez</w:t>
      </w:r>
      <w:r w:rsidR="00BF2A0B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pečenie podujatia a taktiež za </w:t>
      </w:r>
      <w:r w:rsidRPr="00875F2F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poriadok počas podujatia, </w:t>
      </w:r>
    </w:p>
    <w:p w:rsidR="00875F2F" w:rsidRPr="00875F2F" w:rsidRDefault="00875F2F" w:rsidP="00D33B9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875F2F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- nájomca zabezpečí maximálny pokoj a poriadok v obci,</w:t>
      </w:r>
    </w:p>
    <w:p w:rsidR="00875F2F" w:rsidRPr="00875F2F" w:rsidRDefault="00875F2F" w:rsidP="00D33B9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875F2F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- nájomca nie je oprávnený prenechať priestor do podnájmu tretím osobám,</w:t>
      </w:r>
    </w:p>
    <w:p w:rsidR="00875F2F" w:rsidRPr="00875F2F" w:rsidRDefault="00875F2F" w:rsidP="00D33B94">
      <w:pPr>
        <w:widowControl w:val="0"/>
        <w:suppressAutoHyphens/>
        <w:spacing w:after="0" w:line="240" w:lineRule="auto"/>
        <w:ind w:left="510" w:hanging="170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875F2F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- nájomca je zodpovedný za zákaz predaja alkoholických nápojov osobám mladším ako 18 rokov a za zákaz fajčenia v priestoroch KD,</w:t>
      </w:r>
    </w:p>
    <w:p w:rsidR="00875F2F" w:rsidRPr="00875F2F" w:rsidRDefault="00875F2F" w:rsidP="00D33B94">
      <w:pPr>
        <w:widowControl w:val="0"/>
        <w:suppressAutoHyphens/>
        <w:spacing w:after="0" w:line="240" w:lineRule="auto"/>
        <w:ind w:left="510" w:hanging="170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875F2F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- nájomca zodpovedá za dodržiavanie predpisov v oblasti BOZP a ďalších osobitných predpisov a tiež je oboznámený so súvisiacimi zákonmi pri organizovaní kultúrno-spoločenských podujatí ( 96/1991 Zb. o verejných kultúrnych podujatiach, 214/2009 Z. z. a 219/1996 Z. z. o ochrane pred zneužívaním alkoholických nápojov ... ),</w:t>
      </w:r>
    </w:p>
    <w:p w:rsidR="00875F2F" w:rsidRPr="00A11348" w:rsidRDefault="00875F2F" w:rsidP="00D33B94">
      <w:pPr>
        <w:widowControl w:val="0"/>
        <w:suppressAutoHyphens/>
        <w:spacing w:after="0" w:line="240" w:lineRule="auto"/>
        <w:ind w:left="510" w:hanging="170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A1134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- je povinný uviesť prenajaté priestory do pôvodného stavu. Ak nájomca túto zásadu nedodrží, prenajímateľ tak učiní vlastnými prostriedkami a náklad</w:t>
      </w:r>
      <w:r w:rsidR="008D783E" w:rsidRPr="00A1134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y si odčíta zo zloženej zálohy,</w:t>
      </w:r>
    </w:p>
    <w:p w:rsidR="008D783E" w:rsidRPr="00A11348" w:rsidRDefault="008D783E" w:rsidP="00D33B94">
      <w:pPr>
        <w:widowControl w:val="0"/>
        <w:suppressAutoHyphens/>
        <w:spacing w:after="0" w:line="240" w:lineRule="auto"/>
        <w:ind w:left="510" w:hanging="170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A1134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- nájomca sa zaväzuje, že nebude vykonávať žiadne zásahy, ktoré by mali za následky poškodenie stien a interiérového zariadenia (vŕtanie, </w:t>
      </w:r>
      <w:r w:rsidR="005C144A" w:rsidRPr="00A1134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lepenie, </w:t>
      </w:r>
      <w:r w:rsidRPr="00A1134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zatĺkanie klincov do stien a vešanie predmetov na oponu)</w:t>
      </w:r>
      <w:r w:rsidR="00707197" w:rsidRPr="00A1134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,</w:t>
      </w:r>
    </w:p>
    <w:p w:rsidR="00707197" w:rsidRPr="00A11348" w:rsidRDefault="00707197" w:rsidP="00D33B94">
      <w:pPr>
        <w:widowControl w:val="0"/>
        <w:suppressAutoHyphens/>
        <w:spacing w:after="0" w:line="240" w:lineRule="auto"/>
        <w:ind w:left="510" w:hanging="170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A1134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- nájomca sa zaväzuje odovzdať kuchyňu aj so spotrebičmi v čistom a nepoškodenom stave. </w:t>
      </w:r>
    </w:p>
    <w:p w:rsidR="00875F2F" w:rsidRPr="00A11348" w:rsidRDefault="00875F2F" w:rsidP="00D33B9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</w:p>
    <w:p w:rsidR="00875F2F" w:rsidRPr="00875F2F" w:rsidRDefault="00875F2F" w:rsidP="00D33B9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</w:p>
    <w:p w:rsidR="00875F2F" w:rsidRPr="00875F2F" w:rsidRDefault="00875F2F" w:rsidP="00D33B94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875F2F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Skončenie nájmu</w:t>
      </w:r>
    </w:p>
    <w:p w:rsidR="00875F2F" w:rsidRPr="00875F2F" w:rsidRDefault="00875F2F" w:rsidP="00D33B9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875F2F" w:rsidRPr="00875F2F" w:rsidRDefault="00875F2F" w:rsidP="00D33B9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875F2F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Nájom sa končí uplynutí doby, na ktorú bol dohodnutý. </w:t>
      </w:r>
    </w:p>
    <w:p w:rsidR="00875F2F" w:rsidRPr="00875F2F" w:rsidRDefault="00875F2F" w:rsidP="00D33B9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875F2F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Pri skončení nájmu je nájomca povinný odovzdať prenajímateľovi priestory v stave, v akom ho prevzal, s prihliadnutím na opotrebenie aké je obvyklé pri riadnom užívaní a údržbe, ak sa zmluvné strany nedohodnú inak. Kľúče od KD odovzdáte na obecnom úrade v Šterusoch do 24 hod. po ukončení akc</w:t>
      </w:r>
      <w:r w:rsidR="005B06D0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ie</w:t>
      </w:r>
      <w:r w:rsidRPr="00875F2F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. Ak sa akcia bude konať v deň pracovného voľna, alebo pokoja, bude kultúrny dom odovzdaný v prvý pracovný deň, najneskôr však 48 hod. po ukončenej akcii. </w:t>
      </w:r>
    </w:p>
    <w:p w:rsidR="00875F2F" w:rsidRPr="00875F2F" w:rsidRDefault="00875F2F" w:rsidP="00D33B9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875F2F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Zmluva je vyhotovená v dvoch origináloch, 1x </w:t>
      </w:r>
      <w:proofErr w:type="spellStart"/>
      <w:r w:rsidRPr="00875F2F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obdrží</w:t>
      </w:r>
      <w:proofErr w:type="spellEnd"/>
      <w:r w:rsidRPr="00875F2F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nájomca a 1 x prenajímateľ. </w:t>
      </w:r>
    </w:p>
    <w:p w:rsidR="00875F2F" w:rsidRPr="00875F2F" w:rsidRDefault="00875F2F" w:rsidP="00D33B9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875F2F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Zmluvné strany prehlasujú, že si túto zmluvu prečítali, rozumejú jej a svojím podpisom potvrdzujú, že túto zmluvu uzavreli vážne a dobrovoľne. </w:t>
      </w:r>
    </w:p>
    <w:p w:rsidR="00875F2F" w:rsidRPr="00875F2F" w:rsidRDefault="00875F2F" w:rsidP="00D33B9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875F2F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Zmluvu je možné meniť iba písomnou formou, na základe vzájomnej dohody, pričom návrh na zmenu môže podať každá zo zmluvných strán. </w:t>
      </w:r>
    </w:p>
    <w:p w:rsidR="00875F2F" w:rsidRPr="00875F2F" w:rsidRDefault="00875F2F" w:rsidP="00D33B9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875F2F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Táto zmluva je platná a účinná dňom podpisu. </w:t>
      </w:r>
    </w:p>
    <w:p w:rsidR="00875F2F" w:rsidRPr="00875F2F" w:rsidRDefault="00875F2F" w:rsidP="00BF2A0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</w:p>
    <w:p w:rsidR="00875F2F" w:rsidRPr="00875F2F" w:rsidRDefault="00D33B94" w:rsidP="00875F2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v</w:t>
      </w:r>
      <w:r w:rsidR="00875F2F" w:rsidRPr="00875F2F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 Šterusoch, dňa </w:t>
      </w:r>
      <w:r w:rsidR="002852CD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13.11.2019</w:t>
      </w:r>
      <w:bookmarkStart w:id="0" w:name="_GoBack"/>
      <w:bookmarkEnd w:id="0"/>
    </w:p>
    <w:p w:rsidR="00875F2F" w:rsidRPr="00875F2F" w:rsidRDefault="00875F2F" w:rsidP="00875F2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875F2F" w:rsidRPr="00875F2F" w:rsidRDefault="00875F2F" w:rsidP="00875F2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875F2F" w:rsidRPr="00875F2F" w:rsidRDefault="00875F2F" w:rsidP="00875F2F">
      <w:pPr>
        <w:widowControl w:val="0"/>
        <w:tabs>
          <w:tab w:val="left" w:pos="6450"/>
        </w:tabs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875F2F">
        <w:rPr>
          <w:rFonts w:ascii="Times New Roman" w:eastAsia="Liberation Serif" w:hAnsi="Times New Roman"/>
          <w:kern w:val="2"/>
          <w:sz w:val="24"/>
          <w:szCs w:val="24"/>
          <w:lang w:eastAsia="zh-CN" w:bidi="hi-IN"/>
        </w:rPr>
        <w:t xml:space="preserve">   </w:t>
      </w:r>
    </w:p>
    <w:p w:rsidR="003279C5" w:rsidRPr="00875F2F" w:rsidRDefault="00D33B94" w:rsidP="003279C5">
      <w:pPr>
        <w:widowControl w:val="0"/>
        <w:tabs>
          <w:tab w:val="left" w:pos="6450"/>
        </w:tabs>
        <w:suppressAutoHyphens/>
        <w:spacing w:after="0" w:line="240" w:lineRule="auto"/>
        <w:rPr>
          <w:rFonts w:ascii="Times New Roman" w:eastAsia="SimSun" w:hAnsi="Times New Roman"/>
          <w:kern w:val="2"/>
          <w:sz w:val="16"/>
          <w:szCs w:val="16"/>
          <w:lang w:eastAsia="zh-CN" w:bidi="hi-IN"/>
        </w:rPr>
      </w:pPr>
      <w:r>
        <w:rPr>
          <w:rFonts w:ascii="Times New Roman" w:eastAsia="Liberation Serif" w:hAnsi="Times New Roman"/>
          <w:kern w:val="2"/>
          <w:sz w:val="16"/>
          <w:szCs w:val="16"/>
          <w:lang w:eastAsia="zh-CN" w:bidi="hi-IN"/>
        </w:rPr>
        <w:t xml:space="preserve"> </w:t>
      </w:r>
      <w:r w:rsidR="004649D8">
        <w:rPr>
          <w:rFonts w:ascii="Times New Roman" w:eastAsia="SimSun" w:hAnsi="Times New Roman"/>
          <w:kern w:val="2"/>
          <w:sz w:val="16"/>
          <w:szCs w:val="16"/>
          <w:lang w:eastAsia="zh-CN" w:bidi="hi-IN"/>
        </w:rPr>
        <w:tab/>
      </w:r>
    </w:p>
    <w:p w:rsidR="00D33B94" w:rsidRDefault="00875F2F" w:rsidP="00D33B94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875F2F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.....................................................                                        .....................................................        </w:t>
      </w:r>
    </w:p>
    <w:p w:rsidR="00D33B94" w:rsidRPr="00D33B94" w:rsidRDefault="00875F2F" w:rsidP="00D33B94">
      <w:pPr>
        <w:widowControl w:val="0"/>
        <w:suppressAutoHyphens/>
        <w:spacing w:after="0" w:line="240" w:lineRule="auto"/>
        <w:rPr>
          <w:rFonts w:ascii="Times New Roman" w:eastAsia="Liberation Serif" w:hAnsi="Times New Roman"/>
          <w:kern w:val="2"/>
          <w:sz w:val="24"/>
          <w:szCs w:val="24"/>
          <w:lang w:eastAsia="zh-CN" w:bidi="hi-IN"/>
        </w:rPr>
      </w:pPr>
      <w:r w:rsidRPr="00875F2F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     </w:t>
      </w:r>
      <w:r w:rsidR="00D33B94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  Štefan </w:t>
      </w:r>
      <w:proofErr w:type="spellStart"/>
      <w:r w:rsidR="00D33B94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Madunický</w:t>
      </w:r>
      <w:proofErr w:type="spellEnd"/>
      <w:r w:rsidR="00D33B94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ab/>
      </w:r>
      <w:r w:rsidR="00D33B94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ab/>
      </w:r>
      <w:r w:rsidR="00D33B94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ab/>
      </w:r>
      <w:r w:rsidR="00D33B94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ab/>
      </w:r>
      <w:r w:rsidR="00D33B94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ab/>
        <w:t xml:space="preserve">   </w:t>
      </w:r>
      <w:r w:rsidR="00D33B94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ab/>
        <w:t>Radovan Brezina</w:t>
      </w:r>
    </w:p>
    <w:p w:rsidR="00875F2F" w:rsidRPr="00875F2F" w:rsidRDefault="00D33B94" w:rsidP="00875F2F">
      <w:pPr>
        <w:widowControl w:val="0"/>
        <w:suppressAutoHyphens/>
        <w:spacing w:after="0" w:line="240" w:lineRule="auto"/>
        <w:ind w:left="705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starosta obce</w:t>
      </w:r>
      <w:r w:rsidR="00875F2F" w:rsidRPr="00875F2F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                                                                     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ab/>
        <w:t xml:space="preserve">       </w:t>
      </w:r>
      <w:r w:rsidR="00875F2F" w:rsidRPr="00875F2F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nájomca </w:t>
      </w:r>
    </w:p>
    <w:p w:rsidR="00875F2F" w:rsidRPr="00875F2F" w:rsidRDefault="00875F2F" w:rsidP="00875F2F">
      <w:pPr>
        <w:widowControl w:val="0"/>
        <w:suppressAutoHyphens/>
        <w:spacing w:after="0" w:line="240" w:lineRule="auto"/>
        <w:ind w:left="705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875F2F" w:rsidRPr="00875F2F" w:rsidRDefault="00875F2F" w:rsidP="00875F2F">
      <w:pPr>
        <w:widowControl w:val="0"/>
        <w:suppressAutoHyphens/>
        <w:spacing w:after="0" w:line="240" w:lineRule="auto"/>
        <w:ind w:left="705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875F2F" w:rsidRPr="00875F2F" w:rsidRDefault="00875F2F" w:rsidP="00875F2F">
      <w:pPr>
        <w:widowControl w:val="0"/>
        <w:suppressAutoHyphens/>
        <w:spacing w:after="0" w:line="240" w:lineRule="auto"/>
        <w:ind w:left="705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875F2F" w:rsidRPr="00875F2F" w:rsidRDefault="00875F2F" w:rsidP="00875F2F">
      <w:pPr>
        <w:widowControl w:val="0"/>
        <w:suppressAutoHyphens/>
        <w:spacing w:after="0" w:line="240" w:lineRule="auto"/>
        <w:ind w:left="705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875F2F" w:rsidRPr="00875F2F" w:rsidRDefault="00875F2F" w:rsidP="00875F2F">
      <w:pPr>
        <w:widowControl w:val="0"/>
        <w:suppressAutoHyphens/>
        <w:spacing w:after="0" w:line="240" w:lineRule="auto"/>
        <w:ind w:left="705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875F2F" w:rsidRPr="00875F2F" w:rsidRDefault="00875F2F" w:rsidP="00875F2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875F2F" w:rsidRPr="00875F2F" w:rsidRDefault="00875F2F" w:rsidP="00875F2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875F2F" w:rsidRPr="00875F2F" w:rsidRDefault="00875F2F" w:rsidP="00875F2F">
      <w:pPr>
        <w:rPr>
          <w:rFonts w:ascii="Times New Roman" w:hAnsi="Times New Roman"/>
          <w:sz w:val="24"/>
          <w:szCs w:val="24"/>
        </w:rPr>
      </w:pPr>
    </w:p>
    <w:p w:rsidR="00875F2F" w:rsidRPr="00875F2F" w:rsidRDefault="00875F2F" w:rsidP="00875F2F">
      <w:pPr>
        <w:rPr>
          <w:rFonts w:ascii="Times New Roman" w:hAnsi="Times New Roman"/>
          <w:sz w:val="24"/>
          <w:szCs w:val="24"/>
        </w:rPr>
      </w:pPr>
    </w:p>
    <w:p w:rsidR="00CE7FB0" w:rsidRPr="00875F2F" w:rsidRDefault="00CE7FB0">
      <w:pPr>
        <w:rPr>
          <w:rFonts w:ascii="Times New Roman" w:hAnsi="Times New Roman"/>
          <w:sz w:val="24"/>
          <w:szCs w:val="24"/>
        </w:rPr>
      </w:pPr>
    </w:p>
    <w:sectPr w:rsidR="00CE7FB0" w:rsidRPr="00875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E86EDE"/>
    <w:multiLevelType w:val="hybridMultilevel"/>
    <w:tmpl w:val="951CE1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2F"/>
    <w:rsid w:val="000825FC"/>
    <w:rsid w:val="002852CD"/>
    <w:rsid w:val="003279C5"/>
    <w:rsid w:val="00443280"/>
    <w:rsid w:val="004649D8"/>
    <w:rsid w:val="004C3CCC"/>
    <w:rsid w:val="005156C2"/>
    <w:rsid w:val="005B06D0"/>
    <w:rsid w:val="005C144A"/>
    <w:rsid w:val="00707197"/>
    <w:rsid w:val="007A7F2D"/>
    <w:rsid w:val="00875F2F"/>
    <w:rsid w:val="008D783E"/>
    <w:rsid w:val="009B6A81"/>
    <w:rsid w:val="00A11348"/>
    <w:rsid w:val="00BF2A0B"/>
    <w:rsid w:val="00CE7FB0"/>
    <w:rsid w:val="00D33B94"/>
    <w:rsid w:val="00D64591"/>
    <w:rsid w:val="00D77593"/>
    <w:rsid w:val="00EE7C93"/>
    <w:rsid w:val="00F34D17"/>
    <w:rsid w:val="00F4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CDF5A-9EE9-4F74-BFFA-37C69341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5F2F"/>
    <w:pPr>
      <w:spacing w:line="256" w:lineRule="auto"/>
    </w:pPr>
    <w:rPr>
      <w:rFonts w:ascii="Calibri" w:eastAsia="Calibri" w:hAnsi="Calibri" w:cs="Times New Roman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875F2F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rsid w:val="00875F2F"/>
    <w:rPr>
      <w:rFonts w:ascii="Calibri Light" w:eastAsia="Times New Roman" w:hAnsi="Calibri Light" w:cs="Times New Roman"/>
      <w:color w:val="2E74B5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79C5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BF2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BREZULOVÁ Katarína</dc:creator>
  <cp:keywords/>
  <dc:description/>
  <cp:lastModifiedBy>JAŠŠOVA Alena</cp:lastModifiedBy>
  <cp:revision>9</cp:revision>
  <cp:lastPrinted>2019-11-12T11:55:00Z</cp:lastPrinted>
  <dcterms:created xsi:type="dcterms:W3CDTF">2019-11-12T07:21:00Z</dcterms:created>
  <dcterms:modified xsi:type="dcterms:W3CDTF">2019-11-12T11:55:00Z</dcterms:modified>
</cp:coreProperties>
</file>