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E7" w:rsidRPr="00165CD7" w:rsidRDefault="0047264F" w:rsidP="00C94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Uznesenie</w:t>
      </w:r>
    </w:p>
    <w:p w:rsidR="002C14C3" w:rsidRPr="00165CD7" w:rsidRDefault="00F304AC" w:rsidP="00C94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361E59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60860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5</w:t>
      </w:r>
      <w:r w:rsidR="00DD3DC9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5E7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zasadnutia Obecného zastupiteľstva v Šterusoch</w:t>
      </w:r>
    </w:p>
    <w:p w:rsidR="00BA25E7" w:rsidRPr="00165CD7" w:rsidRDefault="0047264F" w:rsidP="00C94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A25E7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volebnom období 2018-2022</w:t>
      </w:r>
    </w:p>
    <w:p w:rsidR="00BA25E7" w:rsidRPr="00165CD7" w:rsidRDefault="00AF56CE" w:rsidP="00C944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konaného dňa 11</w:t>
      </w:r>
      <w:r w:rsidR="00B60860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="00BA25E7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 v sále KD č. 118</w:t>
      </w:r>
    </w:p>
    <w:p w:rsidR="00A368AA" w:rsidRDefault="00A368AA" w:rsidP="00361E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6DDF" w:rsidRPr="00165CD7" w:rsidRDefault="007D68D1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Obecné zastupiteľstvo v Šterusoch po prerokovaní prijalo nasledovné uznesenia:</w:t>
      </w:r>
    </w:p>
    <w:p w:rsidR="005A3FEA" w:rsidRPr="00165CD7" w:rsidRDefault="005A3FEA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68D1" w:rsidRPr="00165CD7" w:rsidRDefault="009D26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</w:t>
      </w:r>
      <w:r w:rsidR="007D68D1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7D68D1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ie č.</w:t>
      </w:r>
      <w:r w:rsidR="00342B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48</w:t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9D266E" w:rsidRPr="00165CD7" w:rsidRDefault="009D26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otvoreniu, organizačným otázkam a schváleniu programu zasadnutia Obecné zastupiteľstvo v Šterusoch po prerokovaní 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66E" w:rsidRPr="00165CD7" w:rsidRDefault="009D26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 Schvaľuje</w:t>
      </w:r>
    </w:p>
    <w:p w:rsidR="009D266E" w:rsidRPr="00165CD7" w:rsidRDefault="009D26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Program zasadnutia obecného zastupiteľstva: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Otvorenie, organizačné otázky</w:t>
      </w:r>
    </w:p>
    <w:p w:rsidR="00342BAD" w:rsidRPr="00165CD7" w:rsidRDefault="00342BAD" w:rsidP="004D04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schválenie programu zasadnutia</w:t>
      </w:r>
    </w:p>
    <w:p w:rsidR="00342BAD" w:rsidRPr="00165CD7" w:rsidRDefault="00342BAD" w:rsidP="004D04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určenie overovateľov zápisnice</w:t>
      </w:r>
    </w:p>
    <w:p w:rsidR="00342BAD" w:rsidRPr="00165CD7" w:rsidRDefault="00342BAD" w:rsidP="004D04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určenie zapisovateľa zápisnice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Kontrola plnenia uznesení 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Žiadosti občanov obce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Predaj obecného pozemku </w:t>
      </w:r>
      <w:proofErr w:type="spellStart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spellEnd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 č. 25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6/27 o výmere 79 m², za cenu 10</w:t>
      </w:r>
      <w:r w:rsidR="000F4593">
        <w:rPr>
          <w:rFonts w:ascii="Times New Roman" w:hAnsi="Times New Roman" w:cs="Times New Roman"/>
          <w:color w:val="000000" w:themeColor="text1"/>
          <w:sz w:val="24"/>
          <w:szCs w:val="24"/>
        </w:rPr>
        <w:t>,- Eur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/ m², žiadateľovi: Jozef Alexander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Schválenie VZN o miestnych poplatkoch za komunálny odpad a drobný stavebný odpad s účinnosťou od 01.01.2020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Schválenie výšky úhrady za sociálnu službu – opatrovateľská služba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Zmeny rozpočtu k 11.12.2019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Zmeny rozpočtu k 31.12.2019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Návrh rozpočtu na rok 2020 a roky 2021-2022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Stanovisko hlavného kontrolóra k rozpočtu na rok 2020 a roky 2021-2022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Plán kontrolnej činnosti hlavného kontrolóra obce Šterusy na 1.polrok 2020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Limit na presuny v rozpočte rozpočtovým opatrením starostu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Interpelácie poslancov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Rôzne</w:t>
      </w:r>
    </w:p>
    <w:p w:rsidR="00342BAD" w:rsidRPr="00165CD7" w:rsidRDefault="00342BAD" w:rsidP="004D04E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Diskusia a záver</w:t>
      </w:r>
    </w:p>
    <w:p w:rsidR="00C944AD" w:rsidRPr="00165CD7" w:rsidRDefault="00C944AD" w:rsidP="004D04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66E" w:rsidRPr="00165CD7" w:rsidRDefault="009D266E" w:rsidP="004D04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 Určuje</w:t>
      </w:r>
    </w:p>
    <w:p w:rsidR="009D266E" w:rsidRPr="00165CD7" w:rsidRDefault="009D266E" w:rsidP="004D04E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Overovateľov zápisnice: </w:t>
      </w:r>
      <w:r w:rsidR="00342B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 </w:t>
      </w:r>
      <w:proofErr w:type="spellStart"/>
      <w:r w:rsidR="00342B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Brezulovú</w:t>
      </w:r>
      <w:proofErr w:type="spellEnd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42B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Ing. Jána </w:t>
      </w:r>
      <w:proofErr w:type="spellStart"/>
      <w:r w:rsidR="00342B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Miklášika</w:t>
      </w:r>
      <w:proofErr w:type="spellEnd"/>
    </w:p>
    <w:p w:rsidR="00242249" w:rsidRPr="00165CD7" w:rsidRDefault="009D266E" w:rsidP="004D04E8">
      <w:pPr>
        <w:spacing w:after="0" w:line="240" w:lineRule="auto"/>
        <w:ind w:firstLine="36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Zapisovateľku: Bc. Alenu </w:t>
      </w:r>
      <w:proofErr w:type="spellStart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Jaššovú</w:t>
      </w:r>
      <w:proofErr w:type="spellEnd"/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25E7" w:rsidRPr="00165CD7" w:rsidRDefault="0090524C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90524C" w:rsidRPr="00165CD7" w:rsidRDefault="00342BA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90524C" w:rsidRPr="00165CD7" w:rsidRDefault="00342BA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90524C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DD3DC9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DC9" w:rsidRPr="00165CD7" w:rsidRDefault="00342BA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Uznesenie č. 49</w:t>
      </w:r>
      <w:r w:rsidR="00DD3DC9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DD3DC9" w:rsidRPr="00165CD7" w:rsidRDefault="00777F00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Schválenie 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iadosti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Jednoty dôchodcov Šterusy 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poskytnutie dotácie 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výške 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1000,- Eur na rok 2020.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DD3DC9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DD3DC9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DD3DC9" w:rsidRPr="00165CD7" w:rsidRDefault="00777F00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poskytnutie dotácie vo výške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1000,- Eur 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rok 2020 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pre Jednotu dôchodcov Šterusy.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DD3DC9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DD3DC9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DD3DC9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DE2264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50</w:t>
      </w:r>
      <w:r w:rsidR="00C944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DE2264" w:rsidRPr="00165CD7" w:rsidRDefault="00AF56C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Schválenie ž</w:t>
      </w:r>
      <w:r w:rsidR="00777F00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iadosti Telovýchovnej jednoty Družstevník Šterusy o poskytnutie dotácie vo výške </w:t>
      </w:r>
      <w:r w:rsidR="00EB0EA0">
        <w:rPr>
          <w:rFonts w:ascii="Times New Roman" w:hAnsi="Times New Roman" w:cs="Times New Roman"/>
          <w:color w:val="000000" w:themeColor="text1"/>
          <w:sz w:val="24"/>
          <w:szCs w:val="24"/>
        </w:rPr>
        <w:t>3 000,- Eur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2020.</w:t>
      </w: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C944AD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944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777F00" w:rsidRPr="00165CD7" w:rsidRDefault="00777F00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poskytnu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tie dotácie vo výške 3000,- Eur pre Telovýcho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vnú jednotu Družstevník Šterusy na rok 2020.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90524C" w:rsidRPr="00165CD7" w:rsidRDefault="0090524C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51</w:t>
      </w:r>
      <w:r w:rsidR="00C944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DE2264" w:rsidRPr="00165CD7" w:rsidRDefault="009F0AF5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Schválenie žiadosti p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Viktora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Ďurigu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 predĺženie</w:t>
      </w:r>
      <w:r w:rsidR="00CF450E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zmluvy o nájme bytu č. 1/2011 na 4 roky.</w:t>
      </w: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C944AD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944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Predĺženie zmluvy o nájme bytu č. 1/2011 na 4 roky.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C944AD" w:rsidRPr="00165CD7" w:rsidRDefault="00CF450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C944AD" w:rsidRPr="00165CD7" w:rsidRDefault="00CF450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DD3DC9" w:rsidRPr="00165CD7" w:rsidRDefault="00DD3DC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52</w:t>
      </w:r>
      <w:r w:rsidR="00C944A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DE2264" w:rsidRPr="00165CD7" w:rsidRDefault="007C3B67" w:rsidP="004D04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K p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redaj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obecného pozemku </w:t>
      </w:r>
      <w:proofErr w:type="spellStart"/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spellEnd"/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 č. 256</w:t>
      </w:r>
      <w:r w:rsidR="008C68AD">
        <w:rPr>
          <w:rFonts w:ascii="Times New Roman" w:hAnsi="Times New Roman" w:cs="Times New Roman"/>
          <w:color w:val="000000" w:themeColor="text1"/>
          <w:sz w:val="24"/>
          <w:szCs w:val="24"/>
        </w:rPr>
        <w:t>/27 o výmere 79 m², za cenu 10</w:t>
      </w:r>
      <w:r w:rsidR="000F4593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="008C6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DE2264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/ m², žiadateľovi: Jozef Alexander</w:t>
      </w: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Schvaľuje</w:t>
      </w:r>
    </w:p>
    <w:p w:rsidR="00777F00" w:rsidRPr="00165CD7" w:rsidRDefault="007C3B67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súlade </w:t>
      </w:r>
      <w:r w:rsidR="00777F00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 § 9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ods. 8 písm. e) zákona č. 138/1991 Zb. o majetku obcí v platnom znení odpredaj nehnuteľnosti vedenej na LV č. 700 pre </w:t>
      </w:r>
      <w:proofErr w:type="spellStart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k.ú</w:t>
      </w:r>
      <w:proofErr w:type="spellEnd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Šterusy – pozemku reg. „C“ </w:t>
      </w:r>
      <w:proofErr w:type="spellStart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spellEnd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 č. 256/27 o výmere 79 m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, druh pozemku zastavané plochy a</w:t>
      </w:r>
      <w:r w:rsidR="00A2399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nádvoria</w:t>
      </w:r>
      <w:r w:rsidR="00A2399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, za cen</w:t>
      </w:r>
      <w:r w:rsidR="008C68AD">
        <w:rPr>
          <w:rFonts w:ascii="Times New Roman" w:hAnsi="Times New Roman" w:cs="Times New Roman"/>
          <w:color w:val="000000" w:themeColor="text1"/>
          <w:sz w:val="24"/>
          <w:szCs w:val="24"/>
        </w:rPr>
        <w:t>u 10,- Eur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2399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m², pre Jozefa Alexandra, bytom 922 03 Šterusy 151 a to z dôvodu hodného osobitnéh</w:t>
      </w:r>
      <w:r w:rsidR="004D4315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zreteľa. </w:t>
      </w:r>
    </w:p>
    <w:p w:rsidR="007C3B67" w:rsidRPr="00AF56CE" w:rsidRDefault="004D4315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 dôvod hodný osobitného zreteľa obecné zastupiteľstvo považuje za skutočnosť, že uvedený pozemok pán Jozef Alexander dlhodobo užíval a obrábal. Pán Jozef Alexander bol presvedče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ný, že sa jedná o jeho pozemok,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 platil za neho dane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chce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usporiadať rodinné pomery.</w:t>
      </w:r>
    </w:p>
    <w:p w:rsidR="0009297C" w:rsidRPr="00165CD7" w:rsidRDefault="0009297C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C944AD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C944A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C944AD" w:rsidRPr="00165CD7" w:rsidRDefault="00C944A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FEA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53</w:t>
      </w:r>
      <w:r w:rsidR="005A3FEA"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</w:t>
      </w:r>
    </w:p>
    <w:p w:rsidR="00DE2264" w:rsidRPr="00165CD7" w:rsidRDefault="00DE2264" w:rsidP="004D04E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Schválenie VZN</w:t>
      </w:r>
      <w:r w:rsidR="0063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1/2019</w:t>
      </w:r>
      <w:bookmarkStart w:id="0" w:name="_GoBack"/>
      <w:bookmarkEnd w:id="0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miestnych poplatkoch za komunálny odpad a drobný stavebný odpad s účinnosťou od 01.01.2020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E59" w:rsidRPr="00165CD7" w:rsidRDefault="00361E5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5A3FEA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A3FEA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5A3FEA" w:rsidRPr="00165CD7" w:rsidRDefault="00CF450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 </w:t>
      </w:r>
      <w:r w:rsidR="0000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1/2020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 miestnych poplatkoch za komunálny odpad a drobný stavebný odpad s účinnosťou od 01.01.2020.</w:t>
      </w:r>
    </w:p>
    <w:p w:rsidR="005A3FEA" w:rsidRPr="00165CD7" w:rsidRDefault="005A3FEA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5A3FEA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5A3FEA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="005A3FE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DE2264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54/2019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Schválenie </w:t>
      </w:r>
      <w:r w:rsidR="009B663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Dodatku k VZN-zmena výšky úhrady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sociálnu a </w:t>
      </w:r>
      <w:r w:rsidR="004D04E8">
        <w:rPr>
          <w:rFonts w:ascii="Times New Roman" w:hAnsi="Times New Roman" w:cs="Times New Roman"/>
          <w:color w:val="000000" w:themeColor="text1"/>
          <w:sz w:val="24"/>
          <w:szCs w:val="24"/>
        </w:rPr>
        <w:t>opatrovateľská službu</w:t>
      </w:r>
      <w:r w:rsidR="008C6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0,90 Eur</w:t>
      </w:r>
      <w:r w:rsidR="008E401E">
        <w:rPr>
          <w:rFonts w:ascii="Times New Roman" w:hAnsi="Times New Roman" w:cs="Times New Roman"/>
          <w:color w:val="000000" w:themeColor="text1"/>
          <w:sz w:val="24"/>
          <w:szCs w:val="24"/>
        </w:rPr>
        <w:t>/hod.</w:t>
      </w:r>
      <w:r w:rsidR="009B663A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2</w:t>
      </w:r>
      <w:r w:rsidR="00A368AA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="008C6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8E401E">
        <w:rPr>
          <w:rFonts w:ascii="Times New Roman" w:hAnsi="Times New Roman" w:cs="Times New Roman"/>
          <w:color w:val="000000" w:themeColor="text1"/>
          <w:sz w:val="24"/>
          <w:szCs w:val="24"/>
        </w:rPr>
        <w:t>/hod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DE2264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DE2264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1A6B92" w:rsidRPr="00165CD7" w:rsidRDefault="00737A88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Dodatok k VZN-zmenu </w:t>
      </w:r>
      <w:r w:rsidR="001A6B92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vý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šky úhrady za sociálnu a </w:t>
      </w:r>
      <w:r w:rsidR="004D04E8">
        <w:rPr>
          <w:rFonts w:ascii="Times New Roman" w:hAnsi="Times New Roman" w:cs="Times New Roman"/>
          <w:color w:val="000000" w:themeColor="text1"/>
          <w:sz w:val="24"/>
          <w:szCs w:val="24"/>
        </w:rPr>
        <w:t>opatrovateľskú službu</w:t>
      </w:r>
      <w:r w:rsidR="008E4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0,90€/na hod.</w:t>
      </w:r>
      <w:r w:rsidR="001A6B92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2</w:t>
      </w:r>
      <w:r w:rsidR="00A368AA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="008E401E">
        <w:rPr>
          <w:rFonts w:ascii="Times New Roman" w:hAnsi="Times New Roman" w:cs="Times New Roman"/>
          <w:color w:val="000000" w:themeColor="text1"/>
          <w:sz w:val="24"/>
          <w:szCs w:val="24"/>
        </w:rPr>
        <w:t>€/hod</w:t>
      </w:r>
      <w:r w:rsidR="001A6B92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B92" w:rsidRPr="00165CD7" w:rsidRDefault="001A6B92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DE2264" w:rsidRPr="00165CD7" w:rsidRDefault="00DE2264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55/2019</w:t>
      </w:r>
    </w:p>
    <w:p w:rsidR="0016736E" w:rsidRPr="00165CD7" w:rsidRDefault="00737A88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Zmeny rozpočtu obce k 11.12.2019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16736E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6736E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</w:p>
    <w:p w:rsidR="0016736E" w:rsidRPr="00165CD7" w:rsidRDefault="001A6B92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Zmenu rozpočtu k 11.12.2019.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56/2019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Zmeny rozpočtu 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obce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k 31.12.2019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skutočného plnenia príjmov a čerpania výdavkov k 31.12.2019</w:t>
      </w:r>
      <w:r w:rsidR="00E33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Schvaľuje</w:t>
      </w:r>
    </w:p>
    <w:p w:rsidR="00737A88" w:rsidRPr="00165CD7" w:rsidRDefault="004310CC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Zmenu</w:t>
      </w:r>
      <w:r w:rsidR="00737A8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rozpočtu obce k 31.12.2019 podľa skutočného plnenia príjmov a čerpania výdavkov k 31.12.2019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AA" w:rsidRPr="00165CD7" w:rsidRDefault="00A368A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57/2019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Návrh rozpočtu na rok 2020 a roky 2021-2022</w:t>
      </w:r>
      <w:r w:rsidR="000F4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737A88" w:rsidRPr="00165CD7" w:rsidRDefault="00003171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37A88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6736E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chvaľuje</w:t>
      </w:r>
      <w:r w:rsidR="00AF5310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návrh rozpočtu na rok 2020</w:t>
      </w:r>
    </w:p>
    <w:p w:rsidR="0016736E" w:rsidRPr="00165CD7" w:rsidRDefault="00003171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37A88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berú na vedomie</w:t>
      </w:r>
      <w:r w:rsidR="00AF5310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roky 2021 a</w:t>
      </w:r>
      <w:r w:rsidR="00737A88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F5310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737A88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65CD7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58/2019</w:t>
      </w:r>
    </w:p>
    <w:p w:rsidR="001D7DFD" w:rsidRPr="00165CD7" w:rsidRDefault="00215A80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Návrh p</w:t>
      </w:r>
      <w:r w:rsidR="001D7DF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lán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D7DF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kontrolnej činnosti hlavn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ého kontrolóra obce Šterusy na I</w:t>
      </w:r>
      <w:r w:rsidR="001D7DF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DFD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polrok 2020</w:t>
      </w:r>
      <w:r w:rsidR="000F4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1D7DFD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D7DFD"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chvaľuje </w:t>
      </w:r>
    </w:p>
    <w:p w:rsidR="00165CD7" w:rsidRPr="00165CD7" w:rsidRDefault="00215A80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Návrh p</w:t>
      </w:r>
      <w:r w:rsidR="00165CD7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lán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65CD7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kontrolnej činnosti hlavn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ého kontrolóra obce Šterusy na I</w:t>
      </w:r>
      <w:r w:rsidR="00165CD7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CD7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polrok 2020.</w:t>
      </w:r>
    </w:p>
    <w:p w:rsidR="00165CD7" w:rsidRPr="00165CD7" w:rsidRDefault="00165CD7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č. 59/2019</w:t>
      </w:r>
    </w:p>
    <w:p w:rsidR="00DF3AAB" w:rsidRPr="00165CD7" w:rsidRDefault="00DF3AAB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Limit na presuny v rozpočte rozpočtovým opat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rením starostu vo výške 2.000,-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na rok.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 Šterusoch po prerokovaní</w:t>
      </w:r>
    </w:p>
    <w:p w:rsidR="001D7DFD" w:rsidRPr="00165CD7" w:rsidRDefault="00DF3AAB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schvaľuje </w:t>
      </w:r>
    </w:p>
    <w:p w:rsidR="00DF3AAB" w:rsidRPr="00165CD7" w:rsidRDefault="00DF3AAB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 na presuny v rozpočte rozpočtovým opatrením starostu </w:t>
      </w:r>
      <w:r w:rsidR="00AF56CE">
        <w:rPr>
          <w:rFonts w:ascii="Times New Roman" w:hAnsi="Times New Roman" w:cs="Times New Roman"/>
          <w:color w:val="000000" w:themeColor="text1"/>
          <w:sz w:val="24"/>
          <w:szCs w:val="24"/>
        </w:rPr>
        <w:t>vo výške 2.000,-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na rok.</w:t>
      </w:r>
    </w:p>
    <w:p w:rsidR="00DF3AAB" w:rsidRPr="00165CD7" w:rsidRDefault="00DF3AAB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Výsledky hlasovania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Prítomní poslanci: 4</w:t>
      </w:r>
    </w:p>
    <w:p w:rsidR="001D7DFD" w:rsidRPr="00165CD7" w:rsidRDefault="001D7DFD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Za:  4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Proti: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Zdržal sa hlasovania: 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</w:t>
      </w: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36E" w:rsidRPr="00165CD7" w:rsidRDefault="0016736E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4E8" w:rsidRDefault="004D04E8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D83" w:rsidRPr="00165CD7" w:rsidRDefault="005A3FE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6736E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 Šterusoch, 11.12</w:t>
      </w:r>
      <w:r w:rsidR="00031D83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</w:p>
    <w:p w:rsidR="005A3FEA" w:rsidRPr="00165CD7" w:rsidRDefault="005A3FEA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D83" w:rsidRPr="00165CD7" w:rsidRDefault="00031D83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Zapísala:</w:t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Bc. Alena </w:t>
      </w:r>
      <w:proofErr w:type="spellStart"/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>Jaššová</w:t>
      </w:r>
      <w:proofErr w:type="spellEnd"/>
    </w:p>
    <w:p w:rsidR="00242249" w:rsidRPr="00165CD7" w:rsidRDefault="00242249" w:rsidP="004D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D83" w:rsidRPr="00165CD7" w:rsidRDefault="00031D83" w:rsidP="00DD3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FEA" w:rsidRDefault="005A3FEA" w:rsidP="00DD3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8AD" w:rsidRPr="00165CD7" w:rsidRDefault="008C68AD" w:rsidP="00DD3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D83" w:rsidRPr="00165CD7" w:rsidRDefault="00031D83" w:rsidP="00DD3D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Štefan </w:t>
      </w:r>
      <w:proofErr w:type="spellStart"/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Madunický</w:t>
      </w:r>
      <w:proofErr w:type="spellEnd"/>
    </w:p>
    <w:p w:rsidR="00C944AD" w:rsidRPr="00165CD7" w:rsidRDefault="00031D83" w:rsidP="00DD3D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starosta obce</w:t>
      </w:r>
    </w:p>
    <w:p w:rsidR="005A3FEA" w:rsidRPr="00165CD7" w:rsidRDefault="005A3FEA" w:rsidP="00DD3D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2C68" w:rsidRPr="00165CD7" w:rsidRDefault="00092C68" w:rsidP="00092C6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C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Overovatelia:</w:t>
      </w:r>
    </w:p>
    <w:p w:rsidR="00092C68" w:rsidRPr="00165CD7" w:rsidRDefault="00CF747E" w:rsidP="00092C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Brezulová</w:t>
      </w:r>
      <w:proofErr w:type="spellEnd"/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</w:t>
      </w:r>
    </w:p>
    <w:p w:rsidR="00092C68" w:rsidRPr="00165CD7" w:rsidRDefault="00CF747E" w:rsidP="00092C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Miklášik</w:t>
      </w:r>
      <w:proofErr w:type="spellEnd"/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2C68" w:rsidRPr="00165C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</w:t>
      </w:r>
    </w:p>
    <w:p w:rsidR="005A3FEA" w:rsidRPr="00165CD7" w:rsidRDefault="005A3FEA" w:rsidP="00DD3D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D83" w:rsidRPr="002B23B8" w:rsidRDefault="00031D83" w:rsidP="00C9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2E1" w:rsidRDefault="00A152E1" w:rsidP="00C944AD">
      <w:pPr>
        <w:jc w:val="both"/>
        <w:rPr>
          <w:rFonts w:ascii="Times New Roman" w:hAnsi="Times New Roman" w:cs="Times New Roman"/>
        </w:rPr>
      </w:pPr>
    </w:p>
    <w:p w:rsidR="002B23B8" w:rsidRPr="00DD3DC9" w:rsidRDefault="002B23B8" w:rsidP="00C944AD">
      <w:pPr>
        <w:jc w:val="both"/>
        <w:rPr>
          <w:rFonts w:ascii="Times New Roman" w:hAnsi="Times New Roman" w:cs="Times New Roman"/>
        </w:rPr>
      </w:pPr>
    </w:p>
    <w:p w:rsidR="00A152E1" w:rsidRPr="00576DDF" w:rsidRDefault="00A152E1" w:rsidP="00C944AD">
      <w:pPr>
        <w:jc w:val="both"/>
        <w:rPr>
          <w:rFonts w:ascii="Times New Roman" w:hAnsi="Times New Roman" w:cs="Times New Roman"/>
        </w:rPr>
      </w:pPr>
    </w:p>
    <w:sectPr w:rsidR="00A152E1" w:rsidRPr="00576DDF" w:rsidSect="007C4B3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F0" w:rsidRDefault="00BB35F0" w:rsidP="005A3FEA">
      <w:pPr>
        <w:spacing w:after="0" w:line="240" w:lineRule="auto"/>
      </w:pPr>
      <w:r>
        <w:separator/>
      </w:r>
    </w:p>
  </w:endnote>
  <w:endnote w:type="continuationSeparator" w:id="0">
    <w:p w:rsidR="00BB35F0" w:rsidRDefault="00BB35F0" w:rsidP="005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869675"/>
      <w:docPartObj>
        <w:docPartGallery w:val="Page Numbers (Bottom of Page)"/>
        <w:docPartUnique/>
      </w:docPartObj>
    </w:sdtPr>
    <w:sdtEndPr/>
    <w:sdtContent>
      <w:p w:rsidR="005A3FEA" w:rsidRDefault="005A3F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B5">
          <w:rPr>
            <w:noProof/>
          </w:rPr>
          <w:t>5</w:t>
        </w:r>
        <w:r>
          <w:fldChar w:fldCharType="end"/>
        </w:r>
      </w:p>
    </w:sdtContent>
  </w:sdt>
  <w:p w:rsidR="005A3FEA" w:rsidRDefault="005A3F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F0" w:rsidRDefault="00BB35F0" w:rsidP="005A3FEA">
      <w:pPr>
        <w:spacing w:after="0" w:line="240" w:lineRule="auto"/>
      </w:pPr>
      <w:r>
        <w:separator/>
      </w:r>
    </w:p>
  </w:footnote>
  <w:footnote w:type="continuationSeparator" w:id="0">
    <w:p w:rsidR="00BB35F0" w:rsidRDefault="00BB35F0" w:rsidP="005A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3F"/>
    <w:multiLevelType w:val="hybridMultilevel"/>
    <w:tmpl w:val="AC388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54E"/>
    <w:multiLevelType w:val="hybridMultilevel"/>
    <w:tmpl w:val="15D27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280"/>
    <w:multiLevelType w:val="hybridMultilevel"/>
    <w:tmpl w:val="6ED8D878"/>
    <w:lvl w:ilvl="0" w:tplc="84E822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AFE"/>
    <w:multiLevelType w:val="hybridMultilevel"/>
    <w:tmpl w:val="E2CEB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ACA"/>
    <w:multiLevelType w:val="hybridMultilevel"/>
    <w:tmpl w:val="F7DEC372"/>
    <w:lvl w:ilvl="0" w:tplc="64462F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5286"/>
    <w:multiLevelType w:val="hybridMultilevel"/>
    <w:tmpl w:val="C4207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95AFE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12D09"/>
    <w:multiLevelType w:val="hybridMultilevel"/>
    <w:tmpl w:val="B2F84186"/>
    <w:lvl w:ilvl="0" w:tplc="84E8220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3995"/>
    <w:multiLevelType w:val="hybridMultilevel"/>
    <w:tmpl w:val="AC388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0998"/>
    <w:multiLevelType w:val="hybridMultilevel"/>
    <w:tmpl w:val="29587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A"/>
    <w:rsid w:val="00003171"/>
    <w:rsid w:val="00031D83"/>
    <w:rsid w:val="0009297C"/>
    <w:rsid w:val="00092C68"/>
    <w:rsid w:val="000F4593"/>
    <w:rsid w:val="00106EAF"/>
    <w:rsid w:val="00165CD7"/>
    <w:rsid w:val="0016736E"/>
    <w:rsid w:val="001A6B92"/>
    <w:rsid w:val="001D7DFD"/>
    <w:rsid w:val="00214CA9"/>
    <w:rsid w:val="00215A80"/>
    <w:rsid w:val="00242249"/>
    <w:rsid w:val="002A419D"/>
    <w:rsid w:val="002B23B8"/>
    <w:rsid w:val="002C14C3"/>
    <w:rsid w:val="00302B9B"/>
    <w:rsid w:val="00342BAD"/>
    <w:rsid w:val="00351EB3"/>
    <w:rsid w:val="00361E59"/>
    <w:rsid w:val="004310CC"/>
    <w:rsid w:val="0046725D"/>
    <w:rsid w:val="00467540"/>
    <w:rsid w:val="0047264F"/>
    <w:rsid w:val="004D04E8"/>
    <w:rsid w:val="004D4315"/>
    <w:rsid w:val="005061E0"/>
    <w:rsid w:val="005559E4"/>
    <w:rsid w:val="00576DDF"/>
    <w:rsid w:val="005A3FEA"/>
    <w:rsid w:val="00633DB5"/>
    <w:rsid w:val="00737A88"/>
    <w:rsid w:val="007671B1"/>
    <w:rsid w:val="00777F00"/>
    <w:rsid w:val="007C3B67"/>
    <w:rsid w:val="007C4B34"/>
    <w:rsid w:val="007D68D1"/>
    <w:rsid w:val="008071B6"/>
    <w:rsid w:val="008C68AD"/>
    <w:rsid w:val="008E401E"/>
    <w:rsid w:val="008F48DD"/>
    <w:rsid w:val="0090524C"/>
    <w:rsid w:val="00941D49"/>
    <w:rsid w:val="009B663A"/>
    <w:rsid w:val="009D266E"/>
    <w:rsid w:val="009F0AF5"/>
    <w:rsid w:val="00A152E1"/>
    <w:rsid w:val="00A2399D"/>
    <w:rsid w:val="00A368AA"/>
    <w:rsid w:val="00AF1ECA"/>
    <w:rsid w:val="00AF5310"/>
    <w:rsid w:val="00AF56CE"/>
    <w:rsid w:val="00B60860"/>
    <w:rsid w:val="00B91DBF"/>
    <w:rsid w:val="00BA25E7"/>
    <w:rsid w:val="00BB35F0"/>
    <w:rsid w:val="00C944AD"/>
    <w:rsid w:val="00CC48B2"/>
    <w:rsid w:val="00CF450E"/>
    <w:rsid w:val="00CF747E"/>
    <w:rsid w:val="00DD3DC9"/>
    <w:rsid w:val="00DE2264"/>
    <w:rsid w:val="00DF3AAB"/>
    <w:rsid w:val="00E00D8E"/>
    <w:rsid w:val="00E335E0"/>
    <w:rsid w:val="00E34AFE"/>
    <w:rsid w:val="00EB0EA0"/>
    <w:rsid w:val="00EC4735"/>
    <w:rsid w:val="00F03A58"/>
    <w:rsid w:val="00F24ADA"/>
    <w:rsid w:val="00F304AC"/>
    <w:rsid w:val="00F42C9C"/>
    <w:rsid w:val="00F61ADB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1C0C-E9C9-4F34-806E-120A3E7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A25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DD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A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FEA"/>
  </w:style>
  <w:style w:type="paragraph" w:styleId="Pta">
    <w:name w:val="footer"/>
    <w:basedOn w:val="Normlny"/>
    <w:link w:val="PtaChar"/>
    <w:uiPriority w:val="99"/>
    <w:unhideWhenUsed/>
    <w:rsid w:val="005A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F7C5-1C87-4EE6-9A7C-2B07A7F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31</cp:revision>
  <cp:lastPrinted>2020-01-10T11:36:00Z</cp:lastPrinted>
  <dcterms:created xsi:type="dcterms:W3CDTF">2019-10-11T05:37:00Z</dcterms:created>
  <dcterms:modified xsi:type="dcterms:W3CDTF">2020-01-10T11:38:00Z</dcterms:modified>
</cp:coreProperties>
</file>